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623" w:rsidRDefault="00566623" w:rsidP="00383599">
      <w:pPr>
        <w:pStyle w:val="PlainText"/>
        <w:tabs>
          <w:tab w:val="left" w:pos="1152"/>
        </w:tabs>
        <w:jc w:val="center"/>
        <w:outlineLvl w:val="0"/>
        <w:rPr>
          <w:rFonts w:ascii="Times New Roman" w:eastAsia="MS Mincho" w:hAnsi="Times New Roman"/>
          <w:b/>
          <w:bCs/>
          <w:sz w:val="22"/>
        </w:rPr>
      </w:pPr>
      <w:r>
        <w:rPr>
          <w:rFonts w:ascii="Times New Roman" w:eastAsia="MS Mincho" w:hAnsi="Times New Roman"/>
          <w:b/>
          <w:bCs/>
          <w:sz w:val="22"/>
        </w:rPr>
        <w:t>ARTICLES OF INCORPORATION</w:t>
      </w:r>
    </w:p>
    <w:p w:rsidR="00566623" w:rsidRDefault="00566623">
      <w:pPr>
        <w:pStyle w:val="PlainText"/>
        <w:tabs>
          <w:tab w:val="left" w:pos="1152"/>
        </w:tabs>
        <w:rPr>
          <w:rFonts w:ascii="Times New Roman" w:eastAsia="MS Mincho" w:hAnsi="Times New Roman"/>
          <w:sz w:val="22"/>
        </w:rPr>
      </w:pPr>
    </w:p>
    <w:p w:rsidR="00566623" w:rsidRDefault="00566623">
      <w:pPr>
        <w:pStyle w:val="PlainText"/>
        <w:tabs>
          <w:tab w:val="left" w:pos="1152"/>
        </w:tabs>
        <w:rPr>
          <w:rFonts w:ascii="Times New Roman" w:eastAsia="MS Mincho" w:hAnsi="Times New Roman"/>
          <w:sz w:val="22"/>
        </w:rPr>
      </w:pPr>
      <w:r>
        <w:rPr>
          <w:rFonts w:ascii="Times New Roman" w:eastAsia="MS Mincho" w:hAnsi="Times New Roman"/>
          <w:b/>
          <w:bCs/>
          <w:sz w:val="22"/>
        </w:rPr>
        <w:t>Article 1</w:t>
      </w:r>
      <w:r>
        <w:rPr>
          <w:rFonts w:ascii="Times New Roman" w:eastAsia="MS Mincho" w:hAnsi="Times New Roman"/>
          <w:sz w:val="22"/>
        </w:rPr>
        <w:t>.</w:t>
      </w:r>
      <w:r>
        <w:rPr>
          <w:rFonts w:ascii="Times New Roman" w:eastAsia="MS Mincho" w:hAnsi="Times New Roman"/>
          <w:sz w:val="22"/>
        </w:rPr>
        <w:tab/>
        <w:t xml:space="preserve">The name of this organization shall be the Kettle Moraine Press Association Inc. </w:t>
      </w:r>
    </w:p>
    <w:p w:rsidR="00566623" w:rsidRDefault="00566623">
      <w:pPr>
        <w:pStyle w:val="PlainText"/>
        <w:tabs>
          <w:tab w:val="left" w:pos="1152"/>
        </w:tabs>
        <w:rPr>
          <w:rFonts w:ascii="Times New Roman" w:eastAsia="MS Mincho" w:hAnsi="Times New Roman"/>
          <w:sz w:val="22"/>
        </w:rPr>
      </w:pPr>
    </w:p>
    <w:p w:rsidR="00566623" w:rsidRDefault="00566623">
      <w:pPr>
        <w:pStyle w:val="PlainText"/>
        <w:tabs>
          <w:tab w:val="left" w:pos="1152"/>
        </w:tabs>
        <w:rPr>
          <w:rFonts w:ascii="Times New Roman" w:eastAsia="MS Mincho" w:hAnsi="Times New Roman"/>
          <w:sz w:val="22"/>
        </w:rPr>
      </w:pPr>
      <w:r>
        <w:rPr>
          <w:rFonts w:ascii="Times New Roman" w:eastAsia="MS Mincho" w:hAnsi="Times New Roman"/>
          <w:b/>
          <w:bCs/>
          <w:sz w:val="22"/>
        </w:rPr>
        <w:t>Article 2.</w:t>
      </w:r>
      <w:r>
        <w:rPr>
          <w:rFonts w:ascii="Times New Roman" w:eastAsia="MS Mincho" w:hAnsi="Times New Roman"/>
          <w:sz w:val="22"/>
        </w:rPr>
        <w:tab/>
        <w:t xml:space="preserve">The period of existence shall be perpetual. </w:t>
      </w:r>
    </w:p>
    <w:p w:rsidR="00566623" w:rsidRDefault="00566623">
      <w:pPr>
        <w:pStyle w:val="PlainText"/>
        <w:tabs>
          <w:tab w:val="left" w:pos="1152"/>
        </w:tabs>
        <w:rPr>
          <w:rFonts w:ascii="Times New Roman" w:eastAsia="MS Mincho" w:hAnsi="Times New Roman"/>
          <w:sz w:val="22"/>
        </w:rPr>
      </w:pPr>
    </w:p>
    <w:p w:rsidR="00566623" w:rsidRDefault="00566623">
      <w:pPr>
        <w:pStyle w:val="PlainText"/>
        <w:tabs>
          <w:tab w:val="left" w:pos="1152"/>
        </w:tabs>
        <w:ind w:left="1152" w:hanging="1152"/>
        <w:rPr>
          <w:rFonts w:ascii="Times New Roman" w:eastAsia="MS Mincho" w:hAnsi="Times New Roman"/>
          <w:sz w:val="22"/>
        </w:rPr>
      </w:pPr>
      <w:r>
        <w:rPr>
          <w:rFonts w:ascii="Times New Roman" w:eastAsia="MS Mincho" w:hAnsi="Times New Roman"/>
          <w:b/>
          <w:bCs/>
          <w:sz w:val="22"/>
        </w:rPr>
        <w:t>Article 3.</w:t>
      </w:r>
      <w:r>
        <w:rPr>
          <w:rFonts w:ascii="Times New Roman" w:eastAsia="MS Mincho" w:hAnsi="Times New Roman"/>
          <w:sz w:val="22"/>
        </w:rPr>
        <w:t xml:space="preserve">    The purpose of the corporation shall be to carry out any lawful activity authorized by Chapter 181 of the Wisconsin Statutes. </w:t>
      </w:r>
    </w:p>
    <w:p w:rsidR="00566623" w:rsidRDefault="00566623">
      <w:pPr>
        <w:pStyle w:val="PlainText"/>
        <w:tabs>
          <w:tab w:val="left" w:pos="1152"/>
        </w:tabs>
        <w:rPr>
          <w:rFonts w:ascii="Times New Roman" w:eastAsia="MS Mincho" w:hAnsi="Times New Roman"/>
          <w:sz w:val="22"/>
        </w:rPr>
      </w:pPr>
    </w:p>
    <w:p w:rsidR="00566623" w:rsidRDefault="00566623" w:rsidP="00E6303D">
      <w:pPr>
        <w:pStyle w:val="PlainText"/>
        <w:tabs>
          <w:tab w:val="left" w:pos="1152"/>
        </w:tabs>
        <w:rPr>
          <w:rFonts w:ascii="Times New Roman" w:eastAsia="MS Mincho" w:hAnsi="Times New Roman"/>
          <w:sz w:val="22"/>
        </w:rPr>
      </w:pPr>
      <w:r>
        <w:rPr>
          <w:rFonts w:ascii="Times New Roman" w:eastAsia="MS Mincho" w:hAnsi="Times New Roman"/>
          <w:sz w:val="22"/>
        </w:rPr>
        <w:tab/>
      </w:r>
      <w:r>
        <w:rPr>
          <w:rFonts w:ascii="Times New Roman" w:eastAsia="MS Mincho" w:hAnsi="Times New Roman"/>
          <w:b/>
          <w:sz w:val="22"/>
        </w:rPr>
        <w:t xml:space="preserve">A.  Purpose:  </w:t>
      </w:r>
      <w:r>
        <w:rPr>
          <w:rFonts w:ascii="Times New Roman" w:eastAsia="MS Mincho" w:hAnsi="Times New Roman"/>
          <w:sz w:val="22"/>
        </w:rPr>
        <w:t xml:space="preserve">Said organization is organized exclusively for charitable, religious, educational, and scientific </w:t>
      </w:r>
      <w:r>
        <w:rPr>
          <w:rFonts w:ascii="Times New Roman" w:eastAsia="MS Mincho" w:hAnsi="Times New Roman"/>
          <w:sz w:val="22"/>
        </w:rPr>
        <w:tab/>
        <w:t xml:space="preserve">purposes, including, for such purposes, the making of distribution to organization that qualify as exempt </w:t>
      </w:r>
      <w:r>
        <w:rPr>
          <w:rFonts w:ascii="Times New Roman" w:eastAsia="MS Mincho" w:hAnsi="Times New Roman"/>
          <w:sz w:val="22"/>
        </w:rPr>
        <w:tab/>
        <w:t xml:space="preserve">organizations under sections 501 (c) (3) of the Internal Revenue Code, or corresponding section of any future </w:t>
      </w:r>
      <w:r>
        <w:rPr>
          <w:rFonts w:ascii="Times New Roman" w:eastAsia="MS Mincho" w:hAnsi="Times New Roman"/>
          <w:sz w:val="22"/>
        </w:rPr>
        <w:tab/>
        <w:t>federal tax code.</w:t>
      </w:r>
    </w:p>
    <w:p w:rsidR="00566623" w:rsidRDefault="00566623" w:rsidP="00E6303D">
      <w:pPr>
        <w:pStyle w:val="PlainText"/>
        <w:tabs>
          <w:tab w:val="left" w:pos="1152"/>
        </w:tabs>
        <w:rPr>
          <w:rFonts w:ascii="Times New Roman" w:eastAsia="MS Mincho" w:hAnsi="Times New Roman"/>
          <w:sz w:val="22"/>
        </w:rPr>
      </w:pPr>
    </w:p>
    <w:p w:rsidR="00566623" w:rsidRDefault="00566623" w:rsidP="00E6303D">
      <w:pPr>
        <w:pStyle w:val="PlainText"/>
        <w:tabs>
          <w:tab w:val="left" w:pos="1152"/>
        </w:tabs>
        <w:rPr>
          <w:rFonts w:ascii="Times New Roman" w:eastAsia="MS Mincho" w:hAnsi="Times New Roman"/>
          <w:sz w:val="22"/>
        </w:rPr>
      </w:pPr>
      <w:r>
        <w:rPr>
          <w:rFonts w:ascii="Times New Roman" w:eastAsia="MS Mincho" w:hAnsi="Times New Roman"/>
          <w:sz w:val="22"/>
        </w:rPr>
        <w:tab/>
      </w:r>
      <w:r>
        <w:rPr>
          <w:rFonts w:ascii="Times New Roman" w:eastAsia="MS Mincho" w:hAnsi="Times New Roman"/>
          <w:b/>
          <w:sz w:val="22"/>
        </w:rPr>
        <w:t>B.  Distribution of Assets Upon Dissolution:</w:t>
      </w:r>
      <w:r>
        <w:rPr>
          <w:rFonts w:ascii="Times New Roman" w:eastAsia="MS Mincho" w:hAnsi="Times New Roman"/>
          <w:sz w:val="22"/>
        </w:rPr>
        <w:t xml:space="preserve">  Upon the dissolution of the organization, assets shall be </w:t>
      </w:r>
      <w:r>
        <w:rPr>
          <w:rFonts w:ascii="Times New Roman" w:eastAsia="MS Mincho" w:hAnsi="Times New Roman"/>
          <w:sz w:val="22"/>
        </w:rPr>
        <w:tab/>
        <w:t xml:space="preserve">distributed for one or more exempt purposes within the meaning of section 501 (c) (3) of the Internal </w:t>
      </w:r>
      <w:r>
        <w:rPr>
          <w:rFonts w:ascii="Times New Roman" w:eastAsia="MS Mincho" w:hAnsi="Times New Roman"/>
          <w:sz w:val="22"/>
        </w:rPr>
        <w:tab/>
        <w:t xml:space="preserve">Revenue Code, or corresponding section of any future federal tax code, or shall be distributed to the federal </w:t>
      </w:r>
      <w:r>
        <w:rPr>
          <w:rFonts w:ascii="Times New Roman" w:eastAsia="MS Mincho" w:hAnsi="Times New Roman"/>
          <w:sz w:val="22"/>
        </w:rPr>
        <w:tab/>
        <w:t xml:space="preserve">government, or to a state or local government, for a public purpose,.  Any such assets not disposed of shall be </w:t>
      </w:r>
      <w:r>
        <w:rPr>
          <w:rFonts w:ascii="Times New Roman" w:eastAsia="MS Mincho" w:hAnsi="Times New Roman"/>
          <w:sz w:val="22"/>
        </w:rPr>
        <w:tab/>
        <w:t>disposed of by the Court of Common Pleas of state in which we are incorporated.</w:t>
      </w:r>
    </w:p>
    <w:p w:rsidR="00566623" w:rsidRDefault="00566623" w:rsidP="00E6303D">
      <w:pPr>
        <w:pStyle w:val="PlainText"/>
        <w:tabs>
          <w:tab w:val="left" w:pos="1152"/>
        </w:tabs>
        <w:rPr>
          <w:rFonts w:ascii="Times New Roman" w:eastAsia="MS Mincho" w:hAnsi="Times New Roman"/>
          <w:sz w:val="22"/>
        </w:rPr>
      </w:pPr>
    </w:p>
    <w:p w:rsidR="00566623" w:rsidRDefault="00566623" w:rsidP="00E6303D">
      <w:pPr>
        <w:pStyle w:val="PlainText"/>
        <w:tabs>
          <w:tab w:val="left" w:pos="1152"/>
        </w:tabs>
        <w:rPr>
          <w:rFonts w:ascii="Times New Roman" w:eastAsia="MS Mincho" w:hAnsi="Times New Roman"/>
          <w:sz w:val="22"/>
        </w:rPr>
      </w:pPr>
    </w:p>
    <w:p w:rsidR="00566623" w:rsidRDefault="00566623">
      <w:pPr>
        <w:pStyle w:val="PlainText"/>
        <w:tabs>
          <w:tab w:val="left" w:pos="1152"/>
        </w:tabs>
        <w:rPr>
          <w:rFonts w:ascii="Times New Roman" w:eastAsia="MS Mincho" w:hAnsi="Times New Roman"/>
          <w:sz w:val="22"/>
        </w:rPr>
      </w:pPr>
      <w:r>
        <w:rPr>
          <w:rFonts w:ascii="Times New Roman" w:eastAsia="MS Mincho" w:hAnsi="Times New Roman"/>
          <w:b/>
          <w:bCs/>
          <w:sz w:val="22"/>
        </w:rPr>
        <w:t>Article 4.</w:t>
      </w:r>
      <w:r>
        <w:rPr>
          <w:rFonts w:ascii="Times New Roman" w:eastAsia="MS Mincho" w:hAnsi="Times New Roman"/>
          <w:sz w:val="22"/>
        </w:rPr>
        <w:t xml:space="preserve">    The corporation shall have two classes of members, schools 6-12 and individuals, which classes </w:t>
      </w:r>
    </w:p>
    <w:p w:rsidR="00566623" w:rsidRDefault="00566623">
      <w:pPr>
        <w:pStyle w:val="PlainText"/>
        <w:tabs>
          <w:tab w:val="left" w:pos="1152"/>
        </w:tabs>
        <w:rPr>
          <w:rFonts w:ascii="Times New Roman" w:eastAsia="MS Mincho" w:hAnsi="Times New Roman"/>
          <w:sz w:val="22"/>
        </w:rPr>
      </w:pPr>
      <w:r>
        <w:rPr>
          <w:rFonts w:ascii="Times New Roman" w:eastAsia="MS Mincho" w:hAnsi="Times New Roman"/>
          <w:sz w:val="22"/>
        </w:rPr>
        <w:tab/>
        <w:t xml:space="preserve">shall have the following qualifications and voting rights: </w:t>
      </w:r>
    </w:p>
    <w:p w:rsidR="00566623" w:rsidRDefault="00566623">
      <w:pPr>
        <w:pStyle w:val="PlainText"/>
        <w:tabs>
          <w:tab w:val="left" w:pos="1152"/>
        </w:tabs>
        <w:rPr>
          <w:rFonts w:ascii="Times New Roman" w:eastAsia="MS Mincho" w:hAnsi="Times New Roman"/>
          <w:sz w:val="22"/>
        </w:rPr>
      </w:pPr>
    </w:p>
    <w:p w:rsidR="00566623" w:rsidRDefault="00566623">
      <w:pPr>
        <w:pStyle w:val="PlainText"/>
        <w:tabs>
          <w:tab w:val="left" w:pos="1152"/>
        </w:tabs>
        <w:ind w:left="1170" w:hanging="1170"/>
        <w:rPr>
          <w:rFonts w:ascii="Times New Roman" w:eastAsia="MS Mincho" w:hAnsi="Times New Roman"/>
          <w:sz w:val="22"/>
        </w:rPr>
      </w:pPr>
      <w:r>
        <w:rPr>
          <w:rFonts w:ascii="Times New Roman" w:eastAsia="MS Mincho" w:hAnsi="Times New Roman"/>
          <w:sz w:val="22"/>
        </w:rPr>
        <w:tab/>
      </w:r>
      <w:r>
        <w:rPr>
          <w:rFonts w:ascii="Times New Roman" w:eastAsia="MS Mincho" w:hAnsi="Times New Roman"/>
          <w:b/>
          <w:bCs/>
          <w:sz w:val="22"/>
        </w:rPr>
        <w:t>A. Schools.</w:t>
      </w:r>
      <w:r>
        <w:rPr>
          <w:rFonts w:ascii="Times New Roman" w:eastAsia="MS Mincho" w:hAnsi="Times New Roman"/>
          <w:sz w:val="22"/>
        </w:rPr>
        <w:t xml:space="preserve"> A school shall be a member and shall exercise voting rights upon timely payment of annual dues required by the corporation. A member school shall be entitled to have, in corporation matters, the number of votes equal to the number of journalistic and literary publications for which the school has paid required dues. A member school may designate such person or persons at its discretion to exercise its voting rights. Member schools may be located in the State of </w:t>
      </w:r>
      <w:smartTag w:uri="urn:schemas-microsoft-com:office:smarttags" w:element="State">
        <w:r>
          <w:rPr>
            <w:rFonts w:ascii="Times New Roman" w:eastAsia="MS Mincho" w:hAnsi="Times New Roman"/>
            <w:sz w:val="22"/>
          </w:rPr>
          <w:t>Wisconsin</w:t>
        </w:r>
      </w:smartTag>
      <w:r>
        <w:rPr>
          <w:rFonts w:ascii="Times New Roman" w:eastAsia="MS Mincho" w:hAnsi="Times New Roman"/>
          <w:sz w:val="22"/>
        </w:rPr>
        <w:t xml:space="preserve"> or outside of the State of </w:t>
      </w:r>
      <w:smartTag w:uri="urn:schemas-microsoft-com:office:smarttags" w:element="place">
        <w:smartTag w:uri="urn:schemas-microsoft-com:office:smarttags" w:element="State">
          <w:r>
            <w:rPr>
              <w:rFonts w:ascii="Times New Roman" w:eastAsia="MS Mincho" w:hAnsi="Times New Roman"/>
              <w:sz w:val="22"/>
            </w:rPr>
            <w:t>Wisconsin</w:t>
          </w:r>
        </w:smartTag>
      </w:smartTag>
      <w:r>
        <w:rPr>
          <w:rFonts w:ascii="Times New Roman" w:eastAsia="MS Mincho" w:hAnsi="Times New Roman"/>
          <w:sz w:val="22"/>
        </w:rPr>
        <w:t xml:space="preserve">. </w:t>
      </w:r>
    </w:p>
    <w:p w:rsidR="00566623" w:rsidRDefault="00566623">
      <w:pPr>
        <w:pStyle w:val="PlainText"/>
        <w:tabs>
          <w:tab w:val="left" w:pos="1152"/>
        </w:tabs>
        <w:rPr>
          <w:rFonts w:ascii="Times New Roman" w:eastAsia="MS Mincho" w:hAnsi="Times New Roman"/>
          <w:sz w:val="22"/>
        </w:rPr>
      </w:pPr>
    </w:p>
    <w:p w:rsidR="00566623" w:rsidRDefault="00566623">
      <w:pPr>
        <w:pStyle w:val="PlainText"/>
        <w:tabs>
          <w:tab w:val="left" w:pos="1152"/>
        </w:tabs>
        <w:ind w:left="1170"/>
        <w:rPr>
          <w:rFonts w:ascii="Times New Roman" w:eastAsia="MS Mincho" w:hAnsi="Times New Roman"/>
          <w:sz w:val="22"/>
        </w:rPr>
      </w:pPr>
      <w:r>
        <w:rPr>
          <w:rFonts w:ascii="Times New Roman" w:eastAsia="MS Mincho" w:hAnsi="Times New Roman"/>
          <w:b/>
          <w:bCs/>
          <w:sz w:val="22"/>
        </w:rPr>
        <w:t>B. Natural Persons:</w:t>
      </w:r>
      <w:r>
        <w:rPr>
          <w:rFonts w:ascii="Times New Roman" w:eastAsia="MS Mincho" w:hAnsi="Times New Roman"/>
          <w:sz w:val="22"/>
        </w:rPr>
        <w:t xml:space="preserve"> Any person interested in scholastic journalism may be a member of the corporation and exercise one vote in corporation matters upon timely payment of annual dues. Provided, however, any individual member who is also a designated voting agent of a member school shall not then also exercise voting right as an individual member. Such members need not be </w:t>
      </w:r>
      <w:smartTag w:uri="urn:schemas-microsoft-com:office:smarttags" w:element="place">
        <w:r>
          <w:rPr>
            <w:rFonts w:ascii="Times New Roman" w:eastAsia="MS Mincho" w:hAnsi="Times New Roman"/>
            <w:sz w:val="22"/>
          </w:rPr>
          <w:t>Wisconsin</w:t>
        </w:r>
      </w:smartTag>
      <w:r>
        <w:rPr>
          <w:rFonts w:ascii="Times New Roman" w:eastAsia="MS Mincho" w:hAnsi="Times New Roman"/>
          <w:sz w:val="22"/>
        </w:rPr>
        <w:t xml:space="preserve"> residents. </w:t>
      </w:r>
    </w:p>
    <w:p w:rsidR="00566623" w:rsidRDefault="00566623">
      <w:pPr>
        <w:pStyle w:val="PlainText"/>
        <w:tabs>
          <w:tab w:val="left" w:pos="1152"/>
        </w:tabs>
        <w:rPr>
          <w:rFonts w:ascii="Times New Roman" w:eastAsia="MS Mincho" w:hAnsi="Times New Roman"/>
          <w:sz w:val="22"/>
        </w:rPr>
      </w:pPr>
    </w:p>
    <w:p w:rsidR="00566623" w:rsidRDefault="00566623">
      <w:pPr>
        <w:pStyle w:val="PlainText"/>
        <w:tabs>
          <w:tab w:val="left" w:pos="1152"/>
        </w:tabs>
        <w:ind w:left="1170" w:hanging="1170"/>
        <w:rPr>
          <w:rFonts w:ascii="Times New Roman" w:eastAsia="MS Mincho" w:hAnsi="Times New Roman"/>
          <w:sz w:val="22"/>
        </w:rPr>
      </w:pPr>
      <w:r>
        <w:rPr>
          <w:rFonts w:ascii="Times New Roman" w:eastAsia="MS Mincho" w:hAnsi="Times New Roman"/>
          <w:b/>
          <w:bCs/>
          <w:sz w:val="22"/>
        </w:rPr>
        <w:t>Article 5.</w:t>
      </w:r>
      <w:r>
        <w:rPr>
          <w:rFonts w:ascii="Times New Roman" w:eastAsia="MS Mincho" w:hAnsi="Times New Roman"/>
          <w:sz w:val="22"/>
        </w:rPr>
        <w:tab/>
        <w:t xml:space="preserve">The manner of the appointment or election of directors and the number of directors shall be fixed by By-Law. </w:t>
      </w:r>
    </w:p>
    <w:p w:rsidR="00566623" w:rsidRDefault="00566623">
      <w:pPr>
        <w:pStyle w:val="PlainText"/>
        <w:tabs>
          <w:tab w:val="left" w:pos="1152"/>
        </w:tabs>
        <w:rPr>
          <w:rFonts w:ascii="Times New Roman" w:eastAsia="MS Mincho" w:hAnsi="Times New Roman"/>
          <w:sz w:val="22"/>
        </w:rPr>
      </w:pPr>
    </w:p>
    <w:p w:rsidR="00566623" w:rsidRDefault="00566623">
      <w:pPr>
        <w:pStyle w:val="PlainText"/>
        <w:tabs>
          <w:tab w:val="left" w:pos="1152"/>
        </w:tabs>
        <w:ind w:left="1170" w:hanging="1170"/>
        <w:rPr>
          <w:rFonts w:ascii="Times New Roman" w:eastAsia="MS Mincho" w:hAnsi="Times New Roman"/>
          <w:sz w:val="22"/>
        </w:rPr>
      </w:pPr>
      <w:r>
        <w:rPr>
          <w:rFonts w:ascii="Times New Roman" w:eastAsia="MS Mincho" w:hAnsi="Times New Roman"/>
          <w:b/>
          <w:bCs/>
          <w:sz w:val="22"/>
        </w:rPr>
        <w:t>Article 6.</w:t>
      </w:r>
      <w:r>
        <w:rPr>
          <w:rFonts w:ascii="Times New Roman" w:eastAsia="MS Mincho" w:hAnsi="Times New Roman"/>
          <w:sz w:val="22"/>
        </w:rPr>
        <w:tab/>
        <w:t xml:space="preserve">The mailing address of the principal office of the corporation is </w:t>
      </w:r>
      <w:smartTag w:uri="urn:schemas-microsoft-com:office:smarttags" w:element="PlaceType">
        <w:r>
          <w:rPr>
            <w:rFonts w:ascii="Times New Roman" w:eastAsia="MS Mincho" w:hAnsi="Times New Roman"/>
            <w:sz w:val="22"/>
          </w:rPr>
          <w:t>University</w:t>
        </w:r>
      </w:smartTag>
      <w:r>
        <w:rPr>
          <w:rFonts w:ascii="Times New Roman" w:eastAsia="MS Mincho" w:hAnsi="Times New Roman"/>
          <w:sz w:val="22"/>
        </w:rPr>
        <w:t xml:space="preserve"> of </w:t>
      </w:r>
      <w:smartTag w:uri="urn:schemas-microsoft-com:office:smarttags" w:element="PlaceName">
        <w:r>
          <w:rPr>
            <w:rFonts w:ascii="Times New Roman" w:eastAsia="MS Mincho" w:hAnsi="Times New Roman"/>
            <w:sz w:val="22"/>
          </w:rPr>
          <w:t>Wisconsin</w:t>
        </w:r>
      </w:smartTag>
      <w:r>
        <w:rPr>
          <w:rFonts w:ascii="Times New Roman" w:eastAsia="MS Mincho" w:hAnsi="Times New Roman"/>
          <w:sz w:val="22"/>
        </w:rPr>
        <w:t xml:space="preserve"> - Whitewater, Continuing Education, Roseman 2005, </w:t>
      </w:r>
      <w:smartTag w:uri="urn:schemas-microsoft-com:office:smarttags" w:element="place">
        <w:smartTag w:uri="urn:schemas-microsoft-com:office:smarttags" w:element="City">
          <w:r>
            <w:rPr>
              <w:rFonts w:ascii="Times New Roman" w:eastAsia="MS Mincho" w:hAnsi="Times New Roman"/>
              <w:sz w:val="22"/>
            </w:rPr>
            <w:t>Whitewater</w:t>
          </w:r>
        </w:smartTag>
        <w:r>
          <w:rPr>
            <w:rFonts w:ascii="Times New Roman" w:eastAsia="MS Mincho" w:hAnsi="Times New Roman"/>
            <w:sz w:val="22"/>
          </w:rPr>
          <w:t xml:space="preserve">, </w:t>
        </w:r>
        <w:smartTag w:uri="urn:schemas-microsoft-com:office:smarttags" w:element="State">
          <w:r>
            <w:rPr>
              <w:rFonts w:ascii="Times New Roman" w:eastAsia="MS Mincho" w:hAnsi="Times New Roman"/>
              <w:sz w:val="22"/>
            </w:rPr>
            <w:t>WI</w:t>
          </w:r>
        </w:smartTag>
        <w:r>
          <w:rPr>
            <w:rFonts w:ascii="Times New Roman" w:eastAsia="MS Mincho" w:hAnsi="Times New Roman"/>
            <w:sz w:val="22"/>
          </w:rPr>
          <w:t xml:space="preserve">  </w:t>
        </w:r>
        <w:smartTag w:uri="urn:schemas-microsoft-com:office:smarttags" w:element="PostalCode">
          <w:r>
            <w:rPr>
              <w:rFonts w:ascii="Times New Roman" w:eastAsia="MS Mincho" w:hAnsi="Times New Roman"/>
              <w:sz w:val="22"/>
            </w:rPr>
            <w:t>53190</w:t>
          </w:r>
        </w:smartTag>
      </w:smartTag>
      <w:r>
        <w:rPr>
          <w:rFonts w:ascii="Times New Roman" w:eastAsia="MS Mincho" w:hAnsi="Times New Roman"/>
          <w:sz w:val="22"/>
        </w:rPr>
        <w:t>.</w:t>
      </w:r>
    </w:p>
    <w:p w:rsidR="00566623" w:rsidRDefault="00566623">
      <w:pPr>
        <w:pStyle w:val="PlainText"/>
        <w:tabs>
          <w:tab w:val="left" w:pos="1152"/>
        </w:tabs>
        <w:rPr>
          <w:rFonts w:ascii="Times New Roman" w:eastAsia="MS Mincho" w:hAnsi="Times New Roman"/>
          <w:sz w:val="22"/>
        </w:rPr>
      </w:pPr>
    </w:p>
    <w:p w:rsidR="00566623" w:rsidRDefault="00566623">
      <w:pPr>
        <w:pStyle w:val="PlainText"/>
        <w:tabs>
          <w:tab w:val="left" w:pos="1152"/>
        </w:tabs>
        <w:ind w:left="1170" w:hanging="1170"/>
        <w:rPr>
          <w:rFonts w:ascii="Times New Roman" w:eastAsia="MS Mincho" w:hAnsi="Times New Roman"/>
          <w:sz w:val="22"/>
        </w:rPr>
      </w:pPr>
      <w:r>
        <w:rPr>
          <w:rFonts w:ascii="Times New Roman" w:eastAsia="MS Mincho" w:hAnsi="Times New Roman"/>
          <w:b/>
          <w:bCs/>
          <w:sz w:val="22"/>
        </w:rPr>
        <w:t>Article 7.</w:t>
      </w:r>
      <w:r>
        <w:rPr>
          <w:rFonts w:ascii="Times New Roman" w:eastAsia="MS Mincho" w:hAnsi="Times New Roman"/>
          <w:sz w:val="22"/>
        </w:rPr>
        <w:tab/>
        <w:t xml:space="preserve">The name and address of the initial registered agent is:  Carl Sigler, Route 1 Box 51, </w:t>
      </w:r>
      <w:r>
        <w:rPr>
          <w:rFonts w:ascii="Times New Roman" w:eastAsia="MS Mincho" w:hAnsi="Times New Roman"/>
          <w:sz w:val="22"/>
        </w:rPr>
        <w:tab/>
      </w:r>
      <w:smartTag w:uri="urn:schemas-microsoft-com:office:smarttags" w:element="City">
        <w:r>
          <w:rPr>
            <w:rFonts w:ascii="Times New Roman" w:eastAsia="MS Mincho" w:hAnsi="Times New Roman"/>
            <w:sz w:val="22"/>
          </w:rPr>
          <w:t>Columbus</w:t>
        </w:r>
      </w:smartTag>
      <w:r>
        <w:rPr>
          <w:rFonts w:ascii="Times New Roman" w:eastAsia="MS Mincho" w:hAnsi="Times New Roman"/>
          <w:sz w:val="22"/>
        </w:rPr>
        <w:t xml:space="preserve">, </w:t>
      </w:r>
      <w:smartTag w:uri="urn:schemas-microsoft-com:office:smarttags" w:element="place">
        <w:smartTag w:uri="urn:schemas-microsoft-com:office:smarttags" w:element="State">
          <w:r>
            <w:rPr>
              <w:rFonts w:ascii="Times New Roman" w:eastAsia="MS Mincho" w:hAnsi="Times New Roman"/>
              <w:sz w:val="22"/>
            </w:rPr>
            <w:t>Wisconsin</w:t>
          </w:r>
        </w:smartTag>
      </w:smartTag>
      <w:r>
        <w:rPr>
          <w:rFonts w:ascii="Times New Roman" w:eastAsia="MS Mincho" w:hAnsi="Times New Roman"/>
          <w:sz w:val="22"/>
        </w:rPr>
        <w:t xml:space="preserve"> 53925. </w:t>
      </w:r>
    </w:p>
    <w:p w:rsidR="00566623" w:rsidRDefault="00566623">
      <w:pPr>
        <w:pStyle w:val="PlainText"/>
        <w:tabs>
          <w:tab w:val="left" w:pos="1152"/>
        </w:tabs>
        <w:rPr>
          <w:rFonts w:ascii="Times New Roman" w:eastAsia="MS Mincho" w:hAnsi="Times New Roman"/>
          <w:sz w:val="22"/>
        </w:rPr>
      </w:pPr>
    </w:p>
    <w:p w:rsidR="00566623" w:rsidRDefault="00566623">
      <w:pPr>
        <w:pStyle w:val="PlainText"/>
        <w:tabs>
          <w:tab w:val="left" w:pos="1152"/>
        </w:tabs>
        <w:ind w:left="1152" w:hanging="1152"/>
        <w:rPr>
          <w:rFonts w:ascii="Times New Roman" w:eastAsia="MS Mincho" w:hAnsi="Times New Roman"/>
          <w:sz w:val="22"/>
        </w:rPr>
      </w:pPr>
      <w:r>
        <w:rPr>
          <w:rFonts w:ascii="Times New Roman" w:eastAsia="MS Mincho" w:hAnsi="Times New Roman"/>
          <w:b/>
          <w:bCs/>
          <w:sz w:val="22"/>
        </w:rPr>
        <w:t>Article 8.</w:t>
      </w:r>
      <w:r>
        <w:rPr>
          <w:rFonts w:ascii="Times New Roman" w:eastAsia="MS Mincho" w:hAnsi="Times New Roman"/>
          <w:sz w:val="22"/>
        </w:rPr>
        <w:tab/>
        <w:t xml:space="preserve">The name and address of incorporator is Carl Sigler Route 1 Box 51, </w:t>
      </w:r>
      <w:smartTag w:uri="urn:schemas-microsoft-com:office:smarttags" w:element="City">
        <w:r>
          <w:rPr>
            <w:rFonts w:ascii="Times New Roman" w:eastAsia="MS Mincho" w:hAnsi="Times New Roman"/>
            <w:sz w:val="22"/>
          </w:rPr>
          <w:t>Columbus</w:t>
        </w:r>
      </w:smartTag>
      <w:r>
        <w:rPr>
          <w:rFonts w:ascii="Times New Roman" w:eastAsia="MS Mincho" w:hAnsi="Times New Roman"/>
          <w:sz w:val="22"/>
        </w:rPr>
        <w:t xml:space="preserve">, </w:t>
      </w:r>
      <w:smartTag w:uri="urn:schemas-microsoft-com:office:smarttags" w:element="place">
        <w:smartTag w:uri="urn:schemas-microsoft-com:office:smarttags" w:element="State">
          <w:r>
            <w:rPr>
              <w:rFonts w:ascii="Times New Roman" w:eastAsia="MS Mincho" w:hAnsi="Times New Roman"/>
              <w:sz w:val="22"/>
            </w:rPr>
            <w:t>Wisconsin</w:t>
          </w:r>
        </w:smartTag>
      </w:smartTag>
      <w:r>
        <w:rPr>
          <w:rFonts w:ascii="Times New Roman" w:eastAsia="MS Mincho" w:hAnsi="Times New Roman"/>
          <w:sz w:val="22"/>
        </w:rPr>
        <w:t xml:space="preserve"> 53925 </w:t>
      </w:r>
    </w:p>
    <w:p w:rsidR="00566623" w:rsidRDefault="00566623">
      <w:pPr>
        <w:pStyle w:val="PlainText"/>
        <w:tabs>
          <w:tab w:val="left" w:pos="1152"/>
        </w:tabs>
        <w:rPr>
          <w:rFonts w:ascii="Times New Roman" w:eastAsia="MS Mincho" w:hAnsi="Times New Roman"/>
          <w:sz w:val="22"/>
        </w:rPr>
      </w:pPr>
    </w:p>
    <w:p w:rsidR="00566623" w:rsidRDefault="00566623">
      <w:pPr>
        <w:pStyle w:val="PlainText"/>
        <w:tabs>
          <w:tab w:val="left" w:pos="1152"/>
        </w:tabs>
        <w:rPr>
          <w:rFonts w:ascii="Times New Roman" w:eastAsia="MS Mincho" w:hAnsi="Times New Roman"/>
          <w:sz w:val="22"/>
        </w:rPr>
      </w:pPr>
    </w:p>
    <w:p w:rsidR="00566623" w:rsidRDefault="00566623">
      <w:pPr>
        <w:pStyle w:val="PlainText"/>
        <w:tabs>
          <w:tab w:val="left" w:pos="1152"/>
        </w:tabs>
        <w:rPr>
          <w:rFonts w:ascii="Times New Roman" w:eastAsia="MS Mincho" w:hAnsi="Times New Roman"/>
          <w:sz w:val="22"/>
        </w:rPr>
      </w:pPr>
    </w:p>
    <w:p w:rsidR="00566623" w:rsidRDefault="00566623">
      <w:pPr>
        <w:pStyle w:val="PlainText"/>
        <w:tabs>
          <w:tab w:val="left" w:pos="1152"/>
        </w:tabs>
        <w:rPr>
          <w:rFonts w:ascii="Times New Roman" w:eastAsia="MS Mincho" w:hAnsi="Times New Roman"/>
          <w:sz w:val="22"/>
        </w:rPr>
      </w:pPr>
    </w:p>
    <w:p w:rsidR="00566623" w:rsidRDefault="00566623">
      <w:pPr>
        <w:pStyle w:val="PlainText"/>
        <w:tabs>
          <w:tab w:val="left" w:pos="1152"/>
        </w:tabs>
        <w:rPr>
          <w:rFonts w:ascii="Times New Roman" w:eastAsia="MS Mincho" w:hAnsi="Times New Roman"/>
          <w:sz w:val="22"/>
        </w:rPr>
      </w:pPr>
    </w:p>
    <w:p w:rsidR="00566623" w:rsidRDefault="00566623">
      <w:pPr>
        <w:pStyle w:val="PlainText"/>
        <w:tabs>
          <w:tab w:val="left" w:pos="1152"/>
        </w:tabs>
        <w:rPr>
          <w:rFonts w:ascii="Times New Roman" w:eastAsia="MS Mincho" w:hAnsi="Times New Roman"/>
          <w:sz w:val="22"/>
        </w:rPr>
      </w:pPr>
    </w:p>
    <w:p w:rsidR="00566623" w:rsidRDefault="00566623">
      <w:pPr>
        <w:pStyle w:val="PlainText"/>
        <w:tabs>
          <w:tab w:val="left" w:pos="1152"/>
        </w:tabs>
        <w:rPr>
          <w:rFonts w:ascii="Times New Roman" w:eastAsia="MS Mincho" w:hAnsi="Times New Roman"/>
          <w:sz w:val="22"/>
        </w:rPr>
      </w:pPr>
    </w:p>
    <w:p w:rsidR="00566623" w:rsidRDefault="00566623">
      <w:pPr>
        <w:pStyle w:val="PlainText"/>
        <w:tabs>
          <w:tab w:val="left" w:pos="1152"/>
        </w:tabs>
        <w:rPr>
          <w:rFonts w:ascii="Times New Roman" w:eastAsia="MS Mincho" w:hAnsi="Times New Roman"/>
          <w:sz w:val="22"/>
        </w:rPr>
      </w:pPr>
    </w:p>
    <w:p w:rsidR="00566623" w:rsidRDefault="00566623">
      <w:pPr>
        <w:pStyle w:val="PlainText"/>
        <w:tabs>
          <w:tab w:val="left" w:pos="1152"/>
        </w:tabs>
        <w:rPr>
          <w:rFonts w:ascii="Times New Roman" w:eastAsia="MS Mincho" w:hAnsi="Times New Roman"/>
          <w:sz w:val="22"/>
        </w:rPr>
      </w:pPr>
    </w:p>
    <w:p w:rsidR="00566623" w:rsidRDefault="00566623">
      <w:pPr>
        <w:pStyle w:val="PlainText"/>
        <w:tabs>
          <w:tab w:val="left" w:pos="1152"/>
        </w:tabs>
        <w:rPr>
          <w:rFonts w:ascii="Times New Roman" w:eastAsia="MS Mincho" w:hAnsi="Times New Roman"/>
          <w:sz w:val="22"/>
        </w:rPr>
      </w:pPr>
    </w:p>
    <w:p w:rsidR="00566623" w:rsidRDefault="00566623">
      <w:pPr>
        <w:pStyle w:val="PlainText"/>
        <w:tabs>
          <w:tab w:val="left" w:pos="1152"/>
        </w:tabs>
        <w:rPr>
          <w:rFonts w:ascii="Times New Roman" w:eastAsia="MS Mincho" w:hAnsi="Times New Roman"/>
          <w:sz w:val="22"/>
        </w:rPr>
      </w:pPr>
    </w:p>
    <w:p w:rsidR="00566623" w:rsidRDefault="00566623">
      <w:pPr>
        <w:pStyle w:val="PlainText"/>
        <w:tabs>
          <w:tab w:val="left" w:pos="1152"/>
        </w:tabs>
        <w:rPr>
          <w:rFonts w:ascii="Times New Roman" w:eastAsia="MS Mincho" w:hAnsi="Times New Roman"/>
          <w:sz w:val="22"/>
        </w:rPr>
      </w:pPr>
    </w:p>
    <w:p w:rsidR="00566623" w:rsidRDefault="00566623">
      <w:pPr>
        <w:pStyle w:val="PlainText"/>
        <w:tabs>
          <w:tab w:val="left" w:pos="1152"/>
        </w:tabs>
        <w:rPr>
          <w:rFonts w:ascii="Times New Roman" w:eastAsia="MS Mincho" w:hAnsi="Times New Roman"/>
          <w:sz w:val="22"/>
        </w:rPr>
      </w:pPr>
    </w:p>
    <w:p w:rsidR="00566623" w:rsidRDefault="00566623">
      <w:pPr>
        <w:pStyle w:val="PlainText"/>
        <w:tabs>
          <w:tab w:val="left" w:pos="1152"/>
        </w:tabs>
        <w:rPr>
          <w:rFonts w:ascii="Times New Roman" w:eastAsia="MS Mincho" w:hAnsi="Times New Roman"/>
          <w:sz w:val="22"/>
        </w:rPr>
      </w:pPr>
    </w:p>
    <w:p w:rsidR="00566623" w:rsidRDefault="00566623">
      <w:pPr>
        <w:pStyle w:val="PlainText"/>
        <w:tabs>
          <w:tab w:val="left" w:pos="1152"/>
        </w:tabs>
        <w:rPr>
          <w:rFonts w:ascii="Times New Roman" w:eastAsia="MS Mincho" w:hAnsi="Times New Roman"/>
          <w:sz w:val="22"/>
        </w:rPr>
      </w:pPr>
    </w:p>
    <w:p w:rsidR="00566623" w:rsidRDefault="00566623" w:rsidP="00383599">
      <w:pPr>
        <w:pStyle w:val="PlainText"/>
        <w:tabs>
          <w:tab w:val="left" w:pos="1152"/>
        </w:tabs>
        <w:outlineLvl w:val="0"/>
        <w:rPr>
          <w:rFonts w:ascii="Times New Roman" w:eastAsia="MS Mincho" w:hAnsi="Times New Roman"/>
          <w:sz w:val="22"/>
        </w:rPr>
      </w:pPr>
      <w:r>
        <w:rPr>
          <w:rFonts w:ascii="Times New Roman" w:eastAsia="MS Mincho" w:hAnsi="Times New Roman"/>
          <w:sz w:val="22"/>
        </w:rPr>
        <w:t xml:space="preserve">Executed in duplicate on the 16th day of September, 1982. </w:t>
      </w:r>
    </w:p>
    <w:p w:rsidR="00566623" w:rsidRDefault="00566623">
      <w:pPr>
        <w:pStyle w:val="PlainText"/>
        <w:tabs>
          <w:tab w:val="left" w:pos="1152"/>
        </w:tabs>
        <w:rPr>
          <w:rFonts w:ascii="Times New Roman" w:eastAsia="MS Mincho" w:hAnsi="Times New Roman"/>
          <w:sz w:val="22"/>
        </w:rPr>
      </w:pPr>
    </w:p>
    <w:p w:rsidR="00566623" w:rsidRDefault="00566623">
      <w:pPr>
        <w:pStyle w:val="PlainText"/>
        <w:tabs>
          <w:tab w:val="left" w:pos="1152"/>
        </w:tabs>
        <w:rPr>
          <w:rFonts w:ascii="Times New Roman" w:eastAsia="MS Mincho" w:hAnsi="Times New Roman"/>
          <w:sz w:val="22"/>
        </w:rPr>
      </w:pPr>
      <w:r>
        <w:rPr>
          <w:rFonts w:ascii="Times New Roman" w:eastAsia="MS Mincho" w:hAnsi="Times New Roman"/>
          <w:sz w:val="22"/>
        </w:rPr>
        <w:tab/>
      </w:r>
      <w:r>
        <w:rPr>
          <w:rFonts w:ascii="Times New Roman" w:eastAsia="MS Mincho" w:hAnsi="Times New Roman"/>
          <w:sz w:val="22"/>
        </w:rPr>
        <w:tab/>
      </w:r>
      <w:r>
        <w:rPr>
          <w:rFonts w:ascii="Times New Roman" w:eastAsia="MS Mincho" w:hAnsi="Times New Roman"/>
          <w:sz w:val="22"/>
        </w:rPr>
        <w:tab/>
      </w:r>
      <w:r>
        <w:rPr>
          <w:rFonts w:ascii="Times New Roman" w:eastAsia="MS Mincho" w:hAnsi="Times New Roman"/>
          <w:sz w:val="22"/>
        </w:rPr>
        <w:tab/>
        <w:t xml:space="preserve">                ________________________________</w:t>
      </w:r>
    </w:p>
    <w:p w:rsidR="00566623" w:rsidRDefault="00566623" w:rsidP="00383599">
      <w:pPr>
        <w:pStyle w:val="PlainText"/>
        <w:tabs>
          <w:tab w:val="left" w:pos="1152"/>
        </w:tabs>
        <w:outlineLvl w:val="0"/>
        <w:rPr>
          <w:rFonts w:ascii="Times New Roman" w:eastAsia="MS Mincho" w:hAnsi="Times New Roman"/>
          <w:sz w:val="22"/>
        </w:rPr>
      </w:pPr>
      <w:r>
        <w:rPr>
          <w:rFonts w:ascii="Times New Roman" w:eastAsia="MS Mincho" w:hAnsi="Times New Roman"/>
          <w:sz w:val="22"/>
        </w:rPr>
        <w:tab/>
      </w:r>
      <w:r>
        <w:rPr>
          <w:rFonts w:ascii="Times New Roman" w:eastAsia="MS Mincho" w:hAnsi="Times New Roman"/>
          <w:sz w:val="22"/>
        </w:rPr>
        <w:tab/>
      </w:r>
      <w:r>
        <w:rPr>
          <w:rFonts w:ascii="Times New Roman" w:eastAsia="MS Mincho" w:hAnsi="Times New Roman"/>
          <w:sz w:val="22"/>
        </w:rPr>
        <w:tab/>
      </w:r>
      <w:r>
        <w:rPr>
          <w:rFonts w:ascii="Times New Roman" w:eastAsia="MS Mincho" w:hAnsi="Times New Roman"/>
          <w:sz w:val="22"/>
        </w:rPr>
        <w:tab/>
      </w:r>
      <w:r>
        <w:rPr>
          <w:rFonts w:ascii="Times New Roman" w:eastAsia="MS Mincho" w:hAnsi="Times New Roman"/>
          <w:sz w:val="22"/>
        </w:rPr>
        <w:tab/>
        <w:t xml:space="preserve">Carl Sigler </w:t>
      </w:r>
    </w:p>
    <w:p w:rsidR="00566623" w:rsidRDefault="00566623">
      <w:pPr>
        <w:pStyle w:val="PlainText"/>
        <w:tabs>
          <w:tab w:val="left" w:pos="1152"/>
        </w:tabs>
        <w:rPr>
          <w:rFonts w:ascii="Times New Roman" w:eastAsia="MS Mincho" w:hAnsi="Times New Roman"/>
          <w:sz w:val="22"/>
        </w:rPr>
      </w:pPr>
      <w:r>
        <w:rPr>
          <w:rFonts w:ascii="Times New Roman" w:eastAsia="MS Mincho" w:hAnsi="Times New Roman"/>
          <w:sz w:val="22"/>
        </w:rPr>
        <w:t xml:space="preserve">STATE OF </w:t>
      </w:r>
      <w:smartTag w:uri="urn:schemas-microsoft-com:office:smarttags" w:element="place">
        <w:smartTag w:uri="urn:schemas-microsoft-com:office:smarttags" w:element="State">
          <w:r>
            <w:rPr>
              <w:rFonts w:ascii="Times New Roman" w:eastAsia="MS Mincho" w:hAnsi="Times New Roman"/>
              <w:sz w:val="22"/>
            </w:rPr>
            <w:t>WISCONSIN</w:t>
          </w:r>
        </w:smartTag>
      </w:smartTag>
      <w:r>
        <w:rPr>
          <w:rFonts w:ascii="Times New Roman" w:eastAsia="MS Mincho" w:hAnsi="Times New Roman"/>
          <w:sz w:val="22"/>
        </w:rPr>
        <w:t xml:space="preserve">     </w:t>
      </w:r>
      <w:r>
        <w:rPr>
          <w:rFonts w:ascii="Times New Roman" w:eastAsia="MS Mincho" w:hAnsi="Times New Roman"/>
          <w:sz w:val="22"/>
        </w:rPr>
        <w:tab/>
        <w:t xml:space="preserve">) </w:t>
      </w:r>
    </w:p>
    <w:p w:rsidR="00566623" w:rsidRDefault="00566623">
      <w:pPr>
        <w:pStyle w:val="PlainText"/>
        <w:tabs>
          <w:tab w:val="left" w:pos="1152"/>
        </w:tabs>
        <w:rPr>
          <w:rFonts w:ascii="Times New Roman" w:eastAsia="MS Mincho" w:hAnsi="Times New Roman"/>
          <w:sz w:val="22"/>
        </w:rPr>
      </w:pPr>
      <w:r>
        <w:rPr>
          <w:rFonts w:ascii="Times New Roman" w:eastAsia="MS Mincho" w:hAnsi="Times New Roman"/>
          <w:sz w:val="22"/>
        </w:rPr>
        <w:tab/>
      </w:r>
      <w:r>
        <w:rPr>
          <w:rFonts w:ascii="Times New Roman" w:eastAsia="MS Mincho" w:hAnsi="Times New Roman"/>
          <w:sz w:val="22"/>
        </w:rPr>
        <w:tab/>
      </w:r>
      <w:r>
        <w:rPr>
          <w:rFonts w:ascii="Times New Roman" w:eastAsia="MS Mincho" w:hAnsi="Times New Roman"/>
          <w:sz w:val="22"/>
        </w:rPr>
        <w:tab/>
        <w:t>)    ss.</w:t>
      </w:r>
    </w:p>
    <w:p w:rsidR="00566623" w:rsidRDefault="00566623">
      <w:pPr>
        <w:pStyle w:val="PlainText"/>
        <w:tabs>
          <w:tab w:val="left" w:pos="1152"/>
        </w:tabs>
        <w:rPr>
          <w:rFonts w:ascii="Times New Roman" w:eastAsia="MS Mincho" w:hAnsi="Times New Roman"/>
          <w:sz w:val="22"/>
        </w:rPr>
      </w:pPr>
      <w:smartTag w:uri="urn:schemas-microsoft-com:office:smarttags" w:element="place">
        <w:smartTag w:uri="urn:schemas-microsoft-com:office:smarttags" w:element="PlaceType">
          <w:r>
            <w:rPr>
              <w:rFonts w:ascii="Times New Roman" w:eastAsia="MS Mincho" w:hAnsi="Times New Roman"/>
              <w:sz w:val="22"/>
            </w:rPr>
            <w:t>COUNTY</w:t>
          </w:r>
        </w:smartTag>
        <w:r>
          <w:rPr>
            <w:rFonts w:ascii="Times New Roman" w:eastAsia="MS Mincho" w:hAnsi="Times New Roman"/>
            <w:sz w:val="22"/>
          </w:rPr>
          <w:t xml:space="preserve"> OF </w:t>
        </w:r>
        <w:smartTag w:uri="urn:schemas-microsoft-com:office:smarttags" w:element="PlaceName">
          <w:r>
            <w:rPr>
              <w:rFonts w:ascii="Times New Roman" w:eastAsia="MS Mincho" w:hAnsi="Times New Roman"/>
              <w:sz w:val="22"/>
            </w:rPr>
            <w:t>COLUMBIA</w:t>
          </w:r>
        </w:smartTag>
      </w:smartTag>
      <w:r>
        <w:rPr>
          <w:rFonts w:ascii="Times New Roman" w:eastAsia="MS Mincho" w:hAnsi="Times New Roman"/>
          <w:sz w:val="22"/>
        </w:rPr>
        <w:t xml:space="preserve"> </w:t>
      </w:r>
      <w:r>
        <w:rPr>
          <w:rFonts w:ascii="Times New Roman" w:eastAsia="MS Mincho" w:hAnsi="Times New Roman"/>
          <w:sz w:val="22"/>
        </w:rPr>
        <w:tab/>
        <w:t>)</w:t>
      </w:r>
    </w:p>
    <w:p w:rsidR="00566623" w:rsidRDefault="00566623">
      <w:pPr>
        <w:pStyle w:val="PlainText"/>
        <w:tabs>
          <w:tab w:val="left" w:pos="1152"/>
        </w:tabs>
        <w:rPr>
          <w:rFonts w:ascii="Times New Roman" w:eastAsia="MS Mincho" w:hAnsi="Times New Roman"/>
          <w:sz w:val="22"/>
        </w:rPr>
      </w:pPr>
    </w:p>
    <w:p w:rsidR="00566623" w:rsidRDefault="00566623">
      <w:pPr>
        <w:pStyle w:val="PlainText"/>
        <w:tabs>
          <w:tab w:val="left" w:pos="1152"/>
        </w:tabs>
        <w:rPr>
          <w:rFonts w:ascii="Times New Roman" w:eastAsia="MS Mincho" w:hAnsi="Times New Roman"/>
          <w:sz w:val="22"/>
        </w:rPr>
      </w:pPr>
      <w:r>
        <w:rPr>
          <w:rFonts w:ascii="Times New Roman" w:eastAsia="MS Mincho" w:hAnsi="Times New Roman"/>
          <w:sz w:val="22"/>
        </w:rPr>
        <w:tab/>
        <w:t>Personally came before me this 16</w:t>
      </w:r>
      <w:r>
        <w:rPr>
          <w:rFonts w:ascii="Times New Roman" w:eastAsia="MS Mincho" w:hAnsi="Times New Roman"/>
          <w:sz w:val="22"/>
          <w:vertAlign w:val="superscript"/>
        </w:rPr>
        <w:t>th</w:t>
      </w:r>
      <w:r>
        <w:rPr>
          <w:rFonts w:ascii="Times New Roman" w:eastAsia="MS Mincho" w:hAnsi="Times New Roman"/>
          <w:sz w:val="22"/>
        </w:rPr>
        <w:t xml:space="preserve"> day of September, A. D. 1982, the above named Carl Sigler to me known to be the person who executed the foregoing instrument, and acknowledged the same. </w:t>
      </w:r>
    </w:p>
    <w:p w:rsidR="00566623" w:rsidRDefault="00566623">
      <w:pPr>
        <w:pStyle w:val="PlainText"/>
        <w:tabs>
          <w:tab w:val="left" w:pos="1152"/>
        </w:tabs>
        <w:rPr>
          <w:rFonts w:ascii="Times New Roman" w:eastAsia="MS Mincho" w:hAnsi="Times New Roman"/>
          <w:sz w:val="22"/>
        </w:rPr>
      </w:pPr>
    </w:p>
    <w:p w:rsidR="00566623" w:rsidRDefault="00566623">
      <w:pPr>
        <w:pStyle w:val="PlainText"/>
        <w:tabs>
          <w:tab w:val="left" w:pos="1152"/>
        </w:tabs>
        <w:rPr>
          <w:rFonts w:ascii="Times New Roman" w:eastAsia="MS Mincho" w:hAnsi="Times New Roman"/>
          <w:sz w:val="22"/>
        </w:rPr>
      </w:pPr>
      <w:r>
        <w:rPr>
          <w:rFonts w:ascii="Times New Roman" w:eastAsia="MS Mincho" w:hAnsi="Times New Roman"/>
          <w:sz w:val="22"/>
        </w:rPr>
        <w:tab/>
      </w:r>
      <w:r>
        <w:rPr>
          <w:rFonts w:ascii="Times New Roman" w:eastAsia="MS Mincho" w:hAnsi="Times New Roman"/>
          <w:sz w:val="22"/>
        </w:rPr>
        <w:tab/>
      </w:r>
      <w:r>
        <w:rPr>
          <w:rFonts w:ascii="Times New Roman" w:eastAsia="MS Mincho" w:hAnsi="Times New Roman"/>
          <w:sz w:val="22"/>
        </w:rPr>
        <w:tab/>
      </w:r>
      <w:r>
        <w:rPr>
          <w:rFonts w:ascii="Times New Roman" w:eastAsia="MS Mincho" w:hAnsi="Times New Roman"/>
          <w:sz w:val="22"/>
        </w:rPr>
        <w:tab/>
        <w:t xml:space="preserve">              _________________________________</w:t>
      </w:r>
    </w:p>
    <w:p w:rsidR="00566623" w:rsidRDefault="00566623" w:rsidP="00383599">
      <w:pPr>
        <w:pStyle w:val="PlainText"/>
        <w:tabs>
          <w:tab w:val="left" w:pos="1152"/>
        </w:tabs>
        <w:outlineLvl w:val="0"/>
        <w:rPr>
          <w:rFonts w:ascii="Times New Roman" w:eastAsia="MS Mincho" w:hAnsi="Times New Roman"/>
          <w:sz w:val="22"/>
        </w:rPr>
      </w:pPr>
      <w:r>
        <w:rPr>
          <w:rFonts w:ascii="Times New Roman" w:eastAsia="MS Mincho" w:hAnsi="Times New Roman"/>
          <w:sz w:val="22"/>
        </w:rPr>
        <w:tab/>
      </w:r>
      <w:r>
        <w:rPr>
          <w:rFonts w:ascii="Times New Roman" w:eastAsia="MS Mincho" w:hAnsi="Times New Roman"/>
          <w:sz w:val="22"/>
        </w:rPr>
        <w:tab/>
      </w:r>
      <w:r>
        <w:rPr>
          <w:rFonts w:ascii="Times New Roman" w:eastAsia="MS Mincho" w:hAnsi="Times New Roman"/>
          <w:sz w:val="22"/>
        </w:rPr>
        <w:tab/>
      </w:r>
      <w:r>
        <w:rPr>
          <w:rFonts w:ascii="Times New Roman" w:eastAsia="MS Mincho" w:hAnsi="Times New Roman"/>
          <w:sz w:val="22"/>
        </w:rPr>
        <w:tab/>
      </w:r>
      <w:r>
        <w:rPr>
          <w:rFonts w:ascii="Times New Roman" w:eastAsia="MS Mincho" w:hAnsi="Times New Roman"/>
          <w:sz w:val="22"/>
        </w:rPr>
        <w:tab/>
        <w:t xml:space="preserve">Randall Lueders </w:t>
      </w:r>
    </w:p>
    <w:p w:rsidR="00566623" w:rsidRDefault="00566623">
      <w:pPr>
        <w:pStyle w:val="PlainText"/>
        <w:tabs>
          <w:tab w:val="left" w:pos="1152"/>
        </w:tabs>
        <w:rPr>
          <w:rFonts w:ascii="Times New Roman" w:eastAsia="MS Mincho" w:hAnsi="Times New Roman"/>
          <w:sz w:val="22"/>
        </w:rPr>
      </w:pPr>
      <w:r>
        <w:rPr>
          <w:rFonts w:ascii="Times New Roman" w:eastAsia="MS Mincho" w:hAnsi="Times New Roman"/>
          <w:sz w:val="22"/>
        </w:rPr>
        <w:tab/>
      </w:r>
      <w:r>
        <w:rPr>
          <w:rFonts w:ascii="Times New Roman" w:eastAsia="MS Mincho" w:hAnsi="Times New Roman"/>
          <w:sz w:val="22"/>
        </w:rPr>
        <w:tab/>
      </w:r>
      <w:r>
        <w:rPr>
          <w:rFonts w:ascii="Times New Roman" w:eastAsia="MS Mincho" w:hAnsi="Times New Roman"/>
          <w:sz w:val="22"/>
        </w:rPr>
        <w:tab/>
      </w:r>
      <w:r>
        <w:rPr>
          <w:rFonts w:ascii="Times New Roman" w:eastAsia="MS Mincho" w:hAnsi="Times New Roman"/>
          <w:sz w:val="22"/>
        </w:rPr>
        <w:tab/>
      </w:r>
      <w:r>
        <w:rPr>
          <w:rFonts w:ascii="Times New Roman" w:eastAsia="MS Mincho" w:hAnsi="Times New Roman"/>
          <w:sz w:val="22"/>
        </w:rPr>
        <w:tab/>
        <w:t xml:space="preserve">Notary Public, </w:t>
      </w:r>
      <w:smartTag w:uri="urn:schemas-microsoft-com:office:smarttags" w:element="place">
        <w:smartTag w:uri="urn:schemas-microsoft-com:office:smarttags" w:element="State">
          <w:r>
            <w:rPr>
              <w:rFonts w:ascii="Times New Roman" w:eastAsia="MS Mincho" w:hAnsi="Times New Roman"/>
              <w:sz w:val="22"/>
            </w:rPr>
            <w:t>Wisconsin</w:t>
          </w:r>
        </w:smartTag>
      </w:smartTag>
      <w:r>
        <w:rPr>
          <w:rFonts w:ascii="Times New Roman" w:eastAsia="MS Mincho" w:hAnsi="Times New Roman"/>
          <w:sz w:val="22"/>
        </w:rPr>
        <w:t xml:space="preserve"> </w:t>
      </w:r>
    </w:p>
    <w:p w:rsidR="00566623" w:rsidRDefault="00566623">
      <w:pPr>
        <w:pStyle w:val="PlainText"/>
        <w:tabs>
          <w:tab w:val="left" w:pos="1152"/>
        </w:tabs>
        <w:rPr>
          <w:rFonts w:ascii="Times New Roman" w:eastAsia="MS Mincho" w:hAnsi="Times New Roman"/>
          <w:sz w:val="22"/>
        </w:rPr>
      </w:pPr>
      <w:r>
        <w:rPr>
          <w:rFonts w:ascii="Times New Roman" w:eastAsia="MS Mincho" w:hAnsi="Times New Roman"/>
          <w:sz w:val="22"/>
        </w:rPr>
        <w:tab/>
      </w:r>
      <w:r>
        <w:rPr>
          <w:rFonts w:ascii="Times New Roman" w:eastAsia="MS Mincho" w:hAnsi="Times New Roman"/>
          <w:sz w:val="22"/>
        </w:rPr>
        <w:tab/>
      </w:r>
      <w:r>
        <w:rPr>
          <w:rFonts w:ascii="Times New Roman" w:eastAsia="MS Mincho" w:hAnsi="Times New Roman"/>
          <w:sz w:val="22"/>
        </w:rPr>
        <w:tab/>
      </w:r>
      <w:r>
        <w:rPr>
          <w:rFonts w:ascii="Times New Roman" w:eastAsia="MS Mincho" w:hAnsi="Times New Roman"/>
          <w:sz w:val="22"/>
        </w:rPr>
        <w:tab/>
      </w:r>
      <w:r>
        <w:rPr>
          <w:rFonts w:ascii="Times New Roman" w:eastAsia="MS Mincho" w:hAnsi="Times New Roman"/>
          <w:sz w:val="22"/>
        </w:rPr>
        <w:tab/>
        <w:t xml:space="preserve">My commission is permanent. </w:t>
      </w:r>
    </w:p>
    <w:p w:rsidR="00566623" w:rsidRDefault="00566623">
      <w:pPr>
        <w:pStyle w:val="PlainText"/>
        <w:tabs>
          <w:tab w:val="left" w:pos="1152"/>
        </w:tabs>
        <w:rPr>
          <w:rFonts w:ascii="Times New Roman" w:eastAsia="MS Mincho" w:hAnsi="Times New Roman"/>
          <w:sz w:val="22"/>
        </w:rPr>
      </w:pPr>
    </w:p>
    <w:p w:rsidR="00566623" w:rsidRDefault="00566623" w:rsidP="00383599">
      <w:pPr>
        <w:pStyle w:val="PlainText"/>
        <w:tabs>
          <w:tab w:val="left" w:pos="1152"/>
        </w:tabs>
        <w:jc w:val="center"/>
        <w:outlineLvl w:val="0"/>
        <w:rPr>
          <w:rFonts w:ascii="Times New Roman" w:eastAsia="MS Mincho" w:hAnsi="Times New Roman"/>
          <w:sz w:val="22"/>
        </w:rPr>
      </w:pPr>
      <w:r>
        <w:rPr>
          <w:rFonts w:ascii="Times New Roman" w:eastAsia="MS Mincho" w:hAnsi="Times New Roman"/>
          <w:sz w:val="22"/>
        </w:rPr>
        <w:t>This document was drafted by Randall Lueders</w:t>
      </w:r>
    </w:p>
    <w:p w:rsidR="00566623" w:rsidRDefault="00566623">
      <w:pPr>
        <w:pStyle w:val="PlainText"/>
        <w:tabs>
          <w:tab w:val="left" w:pos="1152"/>
        </w:tabs>
        <w:jc w:val="center"/>
        <w:rPr>
          <w:rFonts w:ascii="Times New Roman" w:eastAsia="MS Mincho" w:hAnsi="Times New Roman"/>
          <w:sz w:val="22"/>
        </w:rPr>
      </w:pPr>
    </w:p>
    <w:p w:rsidR="00566623" w:rsidRDefault="00566623">
      <w:pPr>
        <w:jc w:val="right"/>
      </w:pPr>
      <w:r>
        <w:rPr>
          <w:rFonts w:eastAsia="MS Mincho"/>
          <w:sz w:val="22"/>
        </w:rPr>
        <w:t>Amended at annual meeting, Oct. 18, 2003</w:t>
      </w:r>
    </w:p>
    <w:sectPr w:rsidR="00566623" w:rsidSect="00392ABF">
      <w:pgSz w:w="12240" w:h="15840"/>
      <w:pgMar w:top="1620" w:right="720" w:bottom="180" w:left="720" w:header="720" w:footer="720" w:gutter="0"/>
      <w:cols w:space="720"/>
      <w:docGrid w:linePitch="2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90"/>
  <w:drawingGridVerticalSpacing w:val="245"/>
  <w:displayHorizont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599"/>
    <w:rsid w:val="00090773"/>
    <w:rsid w:val="00232F16"/>
    <w:rsid w:val="00383599"/>
    <w:rsid w:val="00392ABF"/>
    <w:rsid w:val="00566623"/>
    <w:rsid w:val="00A32558"/>
    <w:rsid w:val="00DD5949"/>
    <w:rsid w:val="00E11F25"/>
    <w:rsid w:val="00E6303D"/>
    <w:rsid w:val="00F75BCF"/>
    <w:rsid w:val="00FC0F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73"/>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90773"/>
    <w:rPr>
      <w:rFonts w:ascii="Courier New" w:hAnsi="Courier New" w:cs="Courier New"/>
      <w:sz w:val="20"/>
    </w:rPr>
  </w:style>
  <w:style w:type="character" w:customStyle="1" w:styleId="PlainTextChar">
    <w:name w:val="Plain Text Char"/>
    <w:basedOn w:val="DefaultParagraphFont"/>
    <w:link w:val="PlainText"/>
    <w:uiPriority w:val="99"/>
    <w:locked/>
    <w:rsid w:val="00E6303D"/>
    <w:rPr>
      <w:rFonts w:ascii="Courier New" w:hAnsi="Courier New" w:cs="Courier New"/>
    </w:rPr>
  </w:style>
  <w:style w:type="paragraph" w:styleId="DocumentMap">
    <w:name w:val="Document Map"/>
    <w:basedOn w:val="Normal"/>
    <w:link w:val="DocumentMapChar"/>
    <w:uiPriority w:val="99"/>
    <w:semiHidden/>
    <w:rsid w:val="0038359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8F0F40"/>
    <w:rPr>
      <w:sz w:val="0"/>
      <w:szCs w:val="0"/>
    </w:rPr>
  </w:style>
</w:styles>
</file>

<file path=word/webSettings.xml><?xml version="1.0" encoding="utf-8"?>
<w:webSettings xmlns:r="http://schemas.openxmlformats.org/officeDocument/2006/relationships" xmlns:w="http://schemas.openxmlformats.org/wordprocessingml/2006/main">
  <w:divs>
    <w:div w:id="888033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513</Words>
  <Characters>2928</Characters>
  <Application>Microsoft Office Outlook</Application>
  <DocSecurity>0</DocSecurity>
  <Lines>0</Lines>
  <Paragraphs>0</Paragraphs>
  <ScaleCrop>false</ScaleCrop>
  <Company>Wauwatosa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INCORPORATION</dc:title>
  <dc:subject/>
  <dc:creator>Roger and Linda Barrington</dc:creator>
  <cp:keywords/>
  <dc:description/>
  <cp:lastModifiedBy>Roger and Linda Barrington</cp:lastModifiedBy>
  <cp:revision>3</cp:revision>
  <cp:lastPrinted>2011-02-03T03:28:00Z</cp:lastPrinted>
  <dcterms:created xsi:type="dcterms:W3CDTF">2010-08-11T23:01:00Z</dcterms:created>
  <dcterms:modified xsi:type="dcterms:W3CDTF">2011-02-03T03:30:00Z</dcterms:modified>
</cp:coreProperties>
</file>